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D4" w:rsidRPr="00EF4740" w:rsidRDefault="000203D4" w:rsidP="000203D4">
      <w:pPr>
        <w:autoSpaceDE w:val="0"/>
        <w:autoSpaceDN w:val="0"/>
        <w:adjustRightInd w:val="0"/>
        <w:jc w:val="center"/>
        <w:rPr>
          <w:bCs/>
          <w:lang w:val="en-US"/>
        </w:rPr>
      </w:pPr>
      <w:r w:rsidRPr="000203D4">
        <w:rPr>
          <w:bCs/>
        </w:rPr>
        <w:t>Приложение</w:t>
      </w:r>
      <w:r w:rsidRPr="000203D4">
        <w:rPr>
          <w:bCs/>
          <w:lang w:val="en-US"/>
        </w:rPr>
        <w:t xml:space="preserve"> 2</w:t>
      </w:r>
    </w:p>
    <w:p w:rsidR="000203D4" w:rsidRPr="00EF4740" w:rsidRDefault="000203D4" w:rsidP="000203D4">
      <w:pPr>
        <w:autoSpaceDE w:val="0"/>
        <w:autoSpaceDN w:val="0"/>
        <w:adjustRightInd w:val="0"/>
        <w:jc w:val="center"/>
        <w:rPr>
          <w:bCs/>
          <w:lang w:val="en-US"/>
        </w:rPr>
      </w:pP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  <w:r>
        <w:rPr>
          <w:bCs/>
          <w:lang w:val="en-US"/>
        </w:rPr>
        <w:t>1.</w:t>
      </w:r>
      <w:r>
        <w:rPr>
          <w:bCs/>
        </w:rPr>
        <w:t>Задание</w:t>
      </w:r>
      <w:r w:rsidRPr="000203D4">
        <w:rPr>
          <w:bCs/>
          <w:lang w:val="en-US"/>
        </w:rPr>
        <w:t xml:space="preserve"> </w:t>
      </w:r>
      <w:r>
        <w:rPr>
          <w:bCs/>
        </w:rPr>
        <w:t>для</w:t>
      </w:r>
      <w:r w:rsidRPr="000203D4">
        <w:rPr>
          <w:bCs/>
          <w:lang w:val="en-US"/>
        </w:rPr>
        <w:t xml:space="preserve"> </w:t>
      </w:r>
      <w:r>
        <w:rPr>
          <w:bCs/>
        </w:rPr>
        <w:t>продвинутых</w:t>
      </w:r>
      <w:r w:rsidRPr="000203D4">
        <w:rPr>
          <w:bCs/>
          <w:lang w:val="en-US"/>
        </w:rPr>
        <w:t xml:space="preserve"> </w:t>
      </w:r>
      <w:r>
        <w:rPr>
          <w:bCs/>
        </w:rPr>
        <w:t>учащихся</w:t>
      </w:r>
      <w:r w:rsidRPr="000203D4">
        <w:rPr>
          <w:bCs/>
          <w:lang w:val="en-US"/>
        </w:rPr>
        <w:t>:</w:t>
      </w:r>
    </w:p>
    <w:p w:rsidR="00500148" w:rsidRPr="000203D4" w:rsidRDefault="00500148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  <w:r w:rsidRPr="00500148">
        <w:rPr>
          <w:b/>
          <w:bCs/>
          <w:lang w:val="en-US"/>
        </w:rPr>
        <w:t xml:space="preserve">Make your own definition of the words </w:t>
      </w:r>
      <w:r w:rsidR="00500148">
        <w:rPr>
          <w:b/>
          <w:bCs/>
          <w:i/>
          <w:iCs/>
          <w:lang w:val="en-US"/>
        </w:rPr>
        <w:t>p</w:t>
      </w:r>
      <w:r w:rsidRPr="00500148">
        <w:rPr>
          <w:b/>
          <w:bCs/>
          <w:i/>
          <w:iCs/>
          <w:lang w:val="en-US"/>
        </w:rPr>
        <w:t xml:space="preserve">ainting, </w:t>
      </w:r>
      <w:r w:rsidR="00500148">
        <w:rPr>
          <w:b/>
          <w:bCs/>
          <w:i/>
          <w:iCs/>
          <w:lang w:val="en-US"/>
        </w:rPr>
        <w:t>a</w:t>
      </w:r>
      <w:r w:rsidRPr="00500148">
        <w:rPr>
          <w:b/>
          <w:bCs/>
          <w:i/>
          <w:iCs/>
          <w:lang w:val="en-US"/>
        </w:rPr>
        <w:t xml:space="preserve"> leaflet</w:t>
      </w:r>
      <w:r w:rsidR="00500148" w:rsidRPr="00500148">
        <w:rPr>
          <w:b/>
          <w:bCs/>
          <w:i/>
          <w:iCs/>
          <w:lang w:val="en-US"/>
        </w:rPr>
        <w:t xml:space="preserve">, </w:t>
      </w:r>
      <w:r w:rsidR="00500148" w:rsidRPr="00500148">
        <w:rPr>
          <w:b/>
          <w:bCs/>
          <w:lang w:val="en-US"/>
        </w:rPr>
        <w:t>an</w:t>
      </w:r>
      <w:r w:rsidRPr="00500148">
        <w:rPr>
          <w:b/>
          <w:bCs/>
          <w:i/>
          <w:iCs/>
          <w:lang w:val="en-US"/>
        </w:rPr>
        <w:t xml:space="preserve"> author’s biography </w:t>
      </w:r>
      <w:r w:rsidRPr="00500148">
        <w:rPr>
          <w:b/>
          <w:bCs/>
          <w:lang w:val="en-US"/>
        </w:rPr>
        <w:t>according to the following scheme</w:t>
      </w:r>
      <w:r>
        <w:rPr>
          <w:bCs/>
          <w:lang w:val="en-US"/>
        </w:rPr>
        <w:t>:</w:t>
      </w: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  <w:r>
        <w:rPr>
          <w:bCs/>
          <w:noProof/>
        </w:rPr>
        <w:pict>
          <v:rect id="_x0000_s1030" style="position:absolute;left:0;text-align:left;margin-left:271.2pt;margin-top:10.6pt;width:86.95pt;height:66.35pt;z-index:251660288">
            <v:textbox>
              <w:txbxContent>
                <w:p w:rsidR="000203D4" w:rsidRPr="000203D4" w:rsidRDefault="000203D4">
                  <w:pPr>
                    <w:rPr>
                      <w:lang w:val="en-US"/>
                    </w:rPr>
                  </w:pPr>
                  <w:r w:rsidRPr="000203D4">
                    <w:rPr>
                      <w:bCs/>
                      <w:lang w:val="en-US"/>
                    </w:rPr>
                    <w:t>The special characteristics that make the term different</w:t>
                  </w:r>
                </w:p>
              </w:txbxContent>
            </v:textbox>
          </v:rect>
        </w:pict>
      </w:r>
      <w:r>
        <w:rPr>
          <w:bCs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97.3pt;margin-top:4.95pt;width:159.9pt;height:90.75pt;z-index:251659264">
            <v:textbox style="mso-next-textbox:#_x0000_s1027">
              <w:txbxContent>
                <w:p w:rsidR="000203D4" w:rsidRPr="000203D4" w:rsidRDefault="000203D4" w:rsidP="000203D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lang w:val="en-US"/>
                    </w:rPr>
                  </w:pPr>
                  <w:r w:rsidRPr="000203D4">
                    <w:rPr>
                      <w:bCs/>
                      <w:lang w:val="en-US"/>
                    </w:rPr>
                    <w:t>The group of object or concept to which the term belongs</w:t>
                  </w:r>
                </w:p>
                <w:p w:rsidR="000203D4" w:rsidRPr="000203D4" w:rsidRDefault="000203D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bCs/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left:0;text-align:left;margin-left:-3.7pt;margin-top:4.95pt;width:84.15pt;height:1in;z-index:251658240">
            <v:textbox style="mso-next-textbox:#_x0000_s1026">
              <w:txbxContent>
                <w:p w:rsidR="000203D4" w:rsidRPr="000203D4" w:rsidRDefault="000203D4" w:rsidP="000203D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i/>
                      <w:lang w:val="en-US"/>
                    </w:rPr>
                  </w:pPr>
                  <w:r w:rsidRPr="000203D4">
                    <w:rPr>
                      <w:bCs/>
                      <w:i/>
                    </w:rPr>
                    <w:t>A</w:t>
                  </w:r>
                  <w:r w:rsidRPr="000203D4">
                    <w:rPr>
                      <w:bCs/>
                      <w:i/>
                      <w:lang w:val="en-US"/>
                    </w:rPr>
                    <w:t xml:space="preserve"> </w:t>
                  </w:r>
                  <w:proofErr w:type="spellStart"/>
                  <w:r w:rsidRPr="000203D4">
                    <w:rPr>
                      <w:bCs/>
                      <w:i/>
                    </w:rPr>
                    <w:t>word</w:t>
                  </w:r>
                  <w:proofErr w:type="spellEnd"/>
                  <w:r w:rsidRPr="000203D4">
                    <w:rPr>
                      <w:bCs/>
                      <w:i/>
                      <w:lang w:val="en-US"/>
                    </w:rPr>
                    <w:t xml:space="preserve"> </w:t>
                  </w:r>
                </w:p>
                <w:p w:rsidR="000203D4" w:rsidRDefault="000203D4"/>
              </w:txbxContent>
            </v:textbox>
          </v:shape>
        </w:pict>
      </w: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P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0203D4" w:rsidRPr="00500148" w:rsidRDefault="000203D4" w:rsidP="000203D4">
      <w:pPr>
        <w:autoSpaceDE w:val="0"/>
        <w:autoSpaceDN w:val="0"/>
        <w:adjustRightInd w:val="0"/>
        <w:jc w:val="both"/>
        <w:rPr>
          <w:bCs/>
          <w:lang w:val="en-US"/>
        </w:rPr>
      </w:pPr>
      <w:r>
        <w:rPr>
          <w:bCs/>
          <w:lang w:val="en-US"/>
        </w:rPr>
        <w:t xml:space="preserve"> </w:t>
      </w:r>
    </w:p>
    <w:p w:rsidR="00EF4740" w:rsidRDefault="00500148" w:rsidP="000203D4">
      <w:pPr>
        <w:autoSpaceDE w:val="0"/>
        <w:autoSpaceDN w:val="0"/>
        <w:adjustRightInd w:val="0"/>
        <w:jc w:val="both"/>
        <w:rPr>
          <w:bCs/>
          <w:lang w:val="en-US"/>
        </w:rPr>
      </w:pPr>
      <w:r w:rsidRPr="00500148">
        <w:rPr>
          <w:bCs/>
        </w:rPr>
        <w:t>2</w:t>
      </w:r>
      <w:r w:rsidR="00EF4740" w:rsidRPr="00EF4740">
        <w:rPr>
          <w:bCs/>
        </w:rPr>
        <w:t>.</w:t>
      </w:r>
      <w:r w:rsidR="00EF4740">
        <w:rPr>
          <w:bCs/>
        </w:rPr>
        <w:t>Задание</w:t>
      </w:r>
      <w:r w:rsidR="00EF4740" w:rsidRPr="00EF4740">
        <w:rPr>
          <w:bCs/>
        </w:rPr>
        <w:t xml:space="preserve"> </w:t>
      </w:r>
      <w:r w:rsidR="00EF4740">
        <w:rPr>
          <w:bCs/>
        </w:rPr>
        <w:t>для</w:t>
      </w:r>
      <w:r w:rsidR="00EF4740" w:rsidRPr="00EF4740">
        <w:rPr>
          <w:bCs/>
        </w:rPr>
        <w:t xml:space="preserve"> </w:t>
      </w:r>
      <w:r w:rsidR="00EF4740">
        <w:rPr>
          <w:bCs/>
        </w:rPr>
        <w:t>основной группы</w:t>
      </w:r>
      <w:r w:rsidR="00EF4740" w:rsidRPr="00EF4740">
        <w:rPr>
          <w:bCs/>
        </w:rPr>
        <w:t xml:space="preserve"> </w:t>
      </w:r>
      <w:r w:rsidR="00EF4740">
        <w:rPr>
          <w:bCs/>
        </w:rPr>
        <w:t>учащихся</w:t>
      </w:r>
      <w:r w:rsidR="00EF4740" w:rsidRPr="00EF4740">
        <w:rPr>
          <w:bCs/>
        </w:rPr>
        <w:t>:</w:t>
      </w:r>
    </w:p>
    <w:p w:rsidR="00500148" w:rsidRPr="00500148" w:rsidRDefault="00500148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EF4740" w:rsidRDefault="00EF4740" w:rsidP="000203D4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500148">
        <w:rPr>
          <w:b/>
          <w:bCs/>
          <w:lang w:val="en-US"/>
        </w:rPr>
        <w:t xml:space="preserve">Match the parts of definition to explain the words </w:t>
      </w:r>
      <w:r w:rsidR="00500148">
        <w:rPr>
          <w:b/>
          <w:bCs/>
          <w:lang w:val="en-US"/>
        </w:rPr>
        <w:t>a</w:t>
      </w:r>
      <w:r w:rsidR="00500148" w:rsidRPr="00500148">
        <w:rPr>
          <w:b/>
          <w:bCs/>
          <w:i/>
          <w:lang w:val="en-US"/>
        </w:rPr>
        <w:t xml:space="preserve"> </w:t>
      </w:r>
      <w:r w:rsidR="00500148">
        <w:rPr>
          <w:b/>
          <w:bCs/>
          <w:i/>
          <w:lang w:val="en-US"/>
        </w:rPr>
        <w:t>p</w:t>
      </w:r>
      <w:r w:rsidRPr="007A6B5B">
        <w:rPr>
          <w:b/>
          <w:bCs/>
          <w:i/>
          <w:iCs/>
          <w:lang w:val="en-US"/>
        </w:rPr>
        <w:t>ainting</w:t>
      </w:r>
      <w:r>
        <w:rPr>
          <w:b/>
          <w:bCs/>
          <w:i/>
          <w:iCs/>
          <w:lang w:val="en-US"/>
        </w:rPr>
        <w:t>,</w:t>
      </w:r>
      <w:r w:rsidRPr="000203D4">
        <w:rPr>
          <w:b/>
          <w:bCs/>
          <w:i/>
          <w:iCs/>
          <w:lang w:val="en-US"/>
        </w:rPr>
        <w:t xml:space="preserve"> </w:t>
      </w:r>
      <w:r w:rsidR="00500148">
        <w:rPr>
          <w:b/>
          <w:bCs/>
          <w:i/>
          <w:iCs/>
          <w:lang w:val="en-US"/>
        </w:rPr>
        <w:t>a</w:t>
      </w:r>
      <w:r w:rsidRPr="007A6B5B">
        <w:rPr>
          <w:b/>
          <w:bCs/>
          <w:i/>
          <w:iCs/>
          <w:lang w:val="en-US"/>
        </w:rPr>
        <w:t xml:space="preserve"> leaflet</w:t>
      </w:r>
      <w:r w:rsidR="00500148">
        <w:rPr>
          <w:b/>
          <w:bCs/>
          <w:i/>
          <w:iCs/>
          <w:lang w:val="en-US"/>
        </w:rPr>
        <w:t xml:space="preserve">, </w:t>
      </w:r>
      <w:proofErr w:type="gramStart"/>
      <w:r w:rsidR="00500148">
        <w:rPr>
          <w:bCs/>
          <w:lang w:val="en-US"/>
        </w:rPr>
        <w:t>an</w:t>
      </w:r>
      <w:proofErr w:type="gramEnd"/>
      <w:r w:rsidRPr="007A6B5B">
        <w:rPr>
          <w:b/>
          <w:bCs/>
          <w:i/>
          <w:iCs/>
          <w:lang w:val="en-US"/>
        </w:rPr>
        <w:t xml:space="preserve"> author’s biography</w:t>
      </w:r>
    </w:p>
    <w:p w:rsidR="00500148" w:rsidRDefault="00500148" w:rsidP="000203D4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8"/>
      </w:tblGrid>
      <w:tr w:rsidR="00EF4740" w:rsidTr="00500148">
        <w:tc>
          <w:tcPr>
            <w:tcW w:w="2943" w:type="dxa"/>
          </w:tcPr>
          <w:p w:rsidR="00500148" w:rsidRPr="00500148" w:rsidRDefault="00500148" w:rsidP="00500148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01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</w:t>
            </w:r>
            <w:r w:rsidRPr="005001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Painting </w:t>
            </w:r>
          </w:p>
          <w:p w:rsidR="00500148" w:rsidRPr="00500148" w:rsidRDefault="00500148" w:rsidP="00500148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01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leaflet</w:t>
            </w:r>
          </w:p>
          <w:p w:rsidR="00EF4740" w:rsidRPr="00500148" w:rsidRDefault="00500148" w:rsidP="00500148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001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001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author’s biography</w:t>
            </w:r>
          </w:p>
        </w:tc>
        <w:tc>
          <w:tcPr>
            <w:tcW w:w="6628" w:type="dxa"/>
          </w:tcPr>
          <w:p w:rsidR="00500148" w:rsidRPr="00500148" w:rsidRDefault="00500148" w:rsidP="0050014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0148">
              <w:rPr>
                <w:rFonts w:ascii="Times New Roman" w:hAnsi="Times New Roman" w:cs="Times New Roman"/>
                <w:sz w:val="24"/>
                <w:szCs w:val="24"/>
              </w:rPr>
              <w:t>a small book or piece of paper </w:t>
            </w:r>
            <w:hyperlink r:id="rId5" w:tooltip="Definition of advertise" w:history="1">
              <w:r w:rsidRPr="00500148">
                <w:rPr>
                  <w:rFonts w:ascii="Times New Roman" w:hAnsi="Times New Roman" w:cs="Times New Roman"/>
                  <w:sz w:val="24"/>
                  <w:szCs w:val="24"/>
                </w:rPr>
                <w:t>advertising</w:t>
              </w:r>
            </w:hyperlink>
            <w:r w:rsidRPr="00500148">
              <w:rPr>
                <w:rFonts w:ascii="Times New Roman" w:hAnsi="Times New Roman" w:cs="Times New Roman"/>
                <w:sz w:val="24"/>
                <w:szCs w:val="24"/>
              </w:rPr>
              <w:t> something or giving information on a particular </w:t>
            </w:r>
            <w:hyperlink r:id="rId6" w:tooltip="Definition of subject" w:history="1">
              <w:r w:rsidRPr="00500148">
                <w:rPr>
                  <w:rFonts w:ascii="Times New Roman" w:hAnsi="Times New Roman" w:cs="Times New Roman"/>
                  <w:sz w:val="24"/>
                  <w:szCs w:val="24"/>
                </w:rPr>
                <w:t>subject</w:t>
              </w:r>
            </w:hyperlink>
          </w:p>
          <w:p w:rsidR="00500148" w:rsidRPr="00500148" w:rsidRDefault="00500148" w:rsidP="0050014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00148">
              <w:rPr>
                <w:rFonts w:ascii="Times New Roman" w:hAnsi="Times New Roman" w:cs="Times New Roman"/>
                <w:sz w:val="24"/>
                <w:szCs w:val="24"/>
              </w:rPr>
              <w:t>a story that tells what has happened in someone’s life, written by someone else</w:t>
            </w:r>
          </w:p>
          <w:p w:rsidR="00500148" w:rsidRPr="00500148" w:rsidRDefault="00EF4740" w:rsidP="00500148">
            <w:pPr>
              <w:pStyle w:val="a3"/>
              <w:numPr>
                <w:ilvl w:val="0"/>
                <w:numId w:val="3"/>
              </w:numPr>
            </w:pPr>
            <w:r w:rsidRPr="00500148">
              <w:rPr>
                <w:rFonts w:ascii="Times New Roman" w:hAnsi="Times New Roman" w:cs="Times New Roman"/>
                <w:sz w:val="24"/>
                <w:szCs w:val="24"/>
              </w:rPr>
              <w:t>a </w:t>
            </w:r>
            <w:hyperlink r:id="rId7" w:tooltip="Definition of paint" w:history="1">
              <w:r w:rsidRPr="00500148">
                <w:rPr>
                  <w:rFonts w:ascii="Times New Roman" w:hAnsi="Times New Roman" w:cs="Times New Roman"/>
                  <w:sz w:val="24"/>
                  <w:szCs w:val="24"/>
                </w:rPr>
                <w:t>painted</w:t>
              </w:r>
            </w:hyperlink>
            <w:r w:rsidRPr="00500148">
              <w:rPr>
                <w:rFonts w:ascii="Times New Roman" w:hAnsi="Times New Roman" w:cs="Times New Roman"/>
                <w:sz w:val="24"/>
                <w:szCs w:val="24"/>
              </w:rPr>
              <w:t> picture for people to see</w:t>
            </w:r>
          </w:p>
        </w:tc>
      </w:tr>
    </w:tbl>
    <w:p w:rsidR="00EF4740" w:rsidRPr="00EF4740" w:rsidRDefault="00EF4740" w:rsidP="000203D4">
      <w:pPr>
        <w:autoSpaceDE w:val="0"/>
        <w:autoSpaceDN w:val="0"/>
        <w:adjustRightInd w:val="0"/>
        <w:jc w:val="both"/>
        <w:rPr>
          <w:bCs/>
          <w:lang w:val="en-US"/>
        </w:rPr>
      </w:pPr>
    </w:p>
    <w:sectPr w:rsidR="00EF4740" w:rsidRPr="00EF4740" w:rsidSect="00060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F228D"/>
    <w:multiLevelType w:val="hybridMultilevel"/>
    <w:tmpl w:val="80DCE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A47BF"/>
    <w:multiLevelType w:val="hybridMultilevel"/>
    <w:tmpl w:val="5BD6A3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507BBE"/>
    <w:multiLevelType w:val="hybridMultilevel"/>
    <w:tmpl w:val="E520AE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92448C8"/>
    <w:multiLevelType w:val="hybridMultilevel"/>
    <w:tmpl w:val="BBA2E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BC504E3"/>
    <w:multiLevelType w:val="hybridMultilevel"/>
    <w:tmpl w:val="3BDCF274"/>
    <w:lvl w:ilvl="0" w:tplc="FB34A3A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203D4"/>
    <w:rsid w:val="000203D4"/>
    <w:rsid w:val="00060919"/>
    <w:rsid w:val="002B3495"/>
    <w:rsid w:val="003B596E"/>
    <w:rsid w:val="00500148"/>
    <w:rsid w:val="005814DD"/>
    <w:rsid w:val="00EF4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1"/>
    <w:basedOn w:val="a"/>
    <w:uiPriority w:val="34"/>
    <w:qFormat/>
    <w:rsid w:val="000203D4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val="en-US"/>
    </w:rPr>
  </w:style>
  <w:style w:type="table" w:styleId="a4">
    <w:name w:val="Table Grid"/>
    <w:basedOn w:val="a1"/>
    <w:uiPriority w:val="59"/>
    <w:rsid w:val="00EF4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F4740"/>
  </w:style>
  <w:style w:type="character" w:styleId="a5">
    <w:name w:val="Hyperlink"/>
    <w:basedOn w:val="a0"/>
    <w:uiPriority w:val="99"/>
    <w:semiHidden/>
    <w:unhideWhenUsed/>
    <w:rsid w:val="00EF47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doceonline.com/dictionary/pa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doceonline.com/dictionary/subject" TargetMode="External"/><Relationship Id="rId5" Type="http://schemas.openxmlformats.org/officeDocument/2006/relationships/hyperlink" Target="http://www.ldoceonline.com/dictionary/advertis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</dc:creator>
  <cp:lastModifiedBy>Коля</cp:lastModifiedBy>
  <cp:revision>1</cp:revision>
  <dcterms:created xsi:type="dcterms:W3CDTF">2017-01-25T19:26:00Z</dcterms:created>
  <dcterms:modified xsi:type="dcterms:W3CDTF">2017-01-25T19:53:00Z</dcterms:modified>
</cp:coreProperties>
</file>